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0E" w:rsidRPr="000E6E06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Отдел образования Администрации Цимлянского района </w:t>
      </w:r>
    </w:p>
    <w:p w:rsidR="00637C0E" w:rsidRPr="000E6E06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637C0E" w:rsidRPr="000E6E06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ПРИКАЗ</w:t>
      </w: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637C0E" w:rsidRPr="000E6E06" w:rsidRDefault="00637C0E" w:rsidP="00637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      </w:t>
      </w:r>
    </w:p>
    <w:p w:rsidR="00637C0E" w:rsidRDefault="00637C0E" w:rsidP="00637C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 </w:t>
      </w:r>
      <w:r w:rsidR="00825D2A">
        <w:rPr>
          <w:rFonts w:ascii="Times New Roman" w:eastAsia="Times New Roman" w:hAnsi="Times New Roman" w:cs="Times New Roman"/>
          <w:sz w:val="28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8D0ED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03. </w:t>
      </w: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5B64DF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8557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0E6E0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№</w:t>
      </w:r>
      <w:r w:rsidR="00EB3F5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45F0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35EA0">
        <w:rPr>
          <w:rFonts w:ascii="Times New Roman" w:eastAsia="Times New Roman" w:hAnsi="Times New Roman" w:cs="Times New Roman"/>
          <w:sz w:val="28"/>
          <w:szCs w:val="24"/>
          <w:lang w:eastAsia="ar-SA"/>
        </w:rPr>
        <w:t>160</w:t>
      </w:r>
      <w:r w:rsidR="005B4A92">
        <w:rPr>
          <w:rFonts w:ascii="Times New Roman" w:eastAsia="Times New Roman" w:hAnsi="Times New Roman" w:cs="Times New Roman"/>
          <w:sz w:val="28"/>
          <w:szCs w:val="24"/>
          <w:lang w:eastAsia="ar-SA"/>
        </w:rPr>
        <w:t>-о</w:t>
      </w:r>
    </w:p>
    <w:p w:rsidR="00637C0E" w:rsidRPr="000E6E06" w:rsidRDefault="00637C0E" w:rsidP="00637C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5865"/>
      </w:tblGrid>
      <w:tr w:rsidR="000E2C23" w:rsidRPr="00DA67F0" w:rsidTr="003201A5">
        <w:trPr>
          <w:trHeight w:val="1504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0E2C23" w:rsidRPr="00DA67F0" w:rsidRDefault="003C6ECA" w:rsidP="00825D2A">
            <w:pPr>
              <w:pStyle w:val="1"/>
              <w:spacing w:before="0" w:line="276" w:lineRule="auto"/>
              <w:ind w:firstLine="0"/>
              <w:jc w:val="left"/>
              <w:outlineLvl w:val="0"/>
              <w:rPr>
                <w:sz w:val="26"/>
                <w:szCs w:val="26"/>
              </w:rPr>
            </w:pPr>
            <w:r w:rsidRPr="00DA67F0">
              <w:rPr>
                <w:sz w:val="26"/>
                <w:szCs w:val="26"/>
              </w:rPr>
              <w:t xml:space="preserve">Об </w:t>
            </w:r>
            <w:r w:rsidR="00825D2A">
              <w:rPr>
                <w:sz w:val="26"/>
                <w:szCs w:val="26"/>
              </w:rPr>
              <w:t xml:space="preserve"> обеспече</w:t>
            </w:r>
            <w:r w:rsidR="007E0460">
              <w:rPr>
                <w:sz w:val="26"/>
                <w:szCs w:val="26"/>
              </w:rPr>
              <w:t>нии объективности при проведении</w:t>
            </w:r>
            <w:r w:rsidR="00825D2A">
              <w:rPr>
                <w:sz w:val="26"/>
                <w:szCs w:val="26"/>
              </w:rPr>
              <w:t xml:space="preserve">  </w:t>
            </w:r>
            <w:r w:rsidRPr="00DA67F0">
              <w:rPr>
                <w:sz w:val="26"/>
                <w:szCs w:val="26"/>
              </w:rPr>
              <w:t xml:space="preserve">Всероссийских проверочных работ  в </w:t>
            </w:r>
            <w:r w:rsidR="005B64DF">
              <w:rPr>
                <w:sz w:val="26"/>
                <w:szCs w:val="26"/>
              </w:rPr>
              <w:t>апреле 2019</w:t>
            </w:r>
            <w:r w:rsidRPr="00DA67F0">
              <w:rPr>
                <w:sz w:val="26"/>
                <w:szCs w:val="26"/>
              </w:rPr>
              <w:t xml:space="preserve"> года на территории  Цимлянского района  </w:t>
            </w:r>
          </w:p>
        </w:tc>
      </w:tr>
    </w:tbl>
    <w:p w:rsidR="00F4633B" w:rsidRPr="003C6ECA" w:rsidRDefault="00DA67F0" w:rsidP="003C6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C6ECA">
        <w:rPr>
          <w:rFonts w:ascii="Times New Roman" w:hAnsi="Times New Roman" w:cs="Times New Roman"/>
          <w:sz w:val="28"/>
          <w:szCs w:val="28"/>
        </w:rPr>
        <w:t>В соответствии с приказами м</w:t>
      </w:r>
      <w:r w:rsidR="003C6ECA" w:rsidRPr="003C6ECA">
        <w:rPr>
          <w:rFonts w:ascii="Times New Roman" w:hAnsi="Times New Roman" w:cs="Times New Roman"/>
          <w:sz w:val="28"/>
          <w:szCs w:val="28"/>
        </w:rPr>
        <w:t xml:space="preserve">инистерства общего и профессионального образования </w:t>
      </w:r>
      <w:r w:rsidR="003C6ECA">
        <w:rPr>
          <w:rFonts w:ascii="Times New Roman" w:hAnsi="Times New Roman" w:cs="Times New Roman"/>
          <w:sz w:val="28"/>
          <w:szCs w:val="28"/>
        </w:rPr>
        <w:t xml:space="preserve"> Ростовской </w:t>
      </w:r>
      <w:r w:rsidR="003C6ECA" w:rsidRPr="003C6ECA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825D2A">
        <w:rPr>
          <w:rFonts w:ascii="Times New Roman" w:hAnsi="Times New Roman" w:cs="Times New Roman"/>
          <w:sz w:val="28"/>
          <w:szCs w:val="28"/>
        </w:rPr>
        <w:t>26.03</w:t>
      </w:r>
      <w:r w:rsidR="003C6ECA">
        <w:rPr>
          <w:rFonts w:ascii="Times New Roman" w:hAnsi="Times New Roman" w:cs="Times New Roman"/>
          <w:sz w:val="28"/>
          <w:szCs w:val="28"/>
        </w:rPr>
        <w:t>.201</w:t>
      </w:r>
      <w:r w:rsidR="005B64DF">
        <w:rPr>
          <w:rFonts w:ascii="Times New Roman" w:hAnsi="Times New Roman" w:cs="Times New Roman"/>
          <w:sz w:val="28"/>
          <w:szCs w:val="28"/>
        </w:rPr>
        <w:t>9</w:t>
      </w:r>
      <w:r w:rsidR="003C6ECA">
        <w:rPr>
          <w:rFonts w:ascii="Times New Roman" w:hAnsi="Times New Roman" w:cs="Times New Roman"/>
          <w:sz w:val="28"/>
          <w:szCs w:val="28"/>
        </w:rPr>
        <w:t xml:space="preserve"> №</w:t>
      </w:r>
      <w:r w:rsidR="00825D2A">
        <w:rPr>
          <w:rFonts w:ascii="Times New Roman" w:hAnsi="Times New Roman" w:cs="Times New Roman"/>
          <w:sz w:val="28"/>
          <w:szCs w:val="28"/>
        </w:rPr>
        <w:t xml:space="preserve"> 225</w:t>
      </w:r>
      <w:r w:rsidR="003C6ECA">
        <w:rPr>
          <w:rFonts w:ascii="Times New Roman" w:hAnsi="Times New Roman" w:cs="Times New Roman"/>
          <w:sz w:val="28"/>
          <w:szCs w:val="28"/>
        </w:rPr>
        <w:t xml:space="preserve">  «Об </w:t>
      </w:r>
      <w:r w:rsidR="00825D2A">
        <w:rPr>
          <w:rFonts w:ascii="Times New Roman" w:hAnsi="Times New Roman" w:cs="Times New Roman"/>
          <w:sz w:val="28"/>
          <w:szCs w:val="28"/>
        </w:rPr>
        <w:t>обеспечении объективности при</w:t>
      </w:r>
      <w:r w:rsidR="003C6ECA">
        <w:rPr>
          <w:rFonts w:ascii="Times New Roman" w:hAnsi="Times New Roman" w:cs="Times New Roman"/>
          <w:sz w:val="28"/>
          <w:szCs w:val="28"/>
        </w:rPr>
        <w:t xml:space="preserve"> проведении Всероссийских проверочных работ в </w:t>
      </w:r>
      <w:r w:rsidR="00825D2A">
        <w:rPr>
          <w:rFonts w:ascii="Times New Roman" w:hAnsi="Times New Roman" w:cs="Times New Roman"/>
          <w:sz w:val="28"/>
          <w:szCs w:val="28"/>
        </w:rPr>
        <w:t>апреле 201</w:t>
      </w:r>
      <w:r w:rsidR="005B64DF">
        <w:rPr>
          <w:rFonts w:ascii="Times New Roman" w:hAnsi="Times New Roman" w:cs="Times New Roman"/>
          <w:sz w:val="28"/>
          <w:szCs w:val="28"/>
        </w:rPr>
        <w:t>9</w:t>
      </w:r>
      <w:r w:rsidR="00825D2A">
        <w:rPr>
          <w:rFonts w:ascii="Times New Roman" w:hAnsi="Times New Roman" w:cs="Times New Roman"/>
          <w:sz w:val="28"/>
          <w:szCs w:val="28"/>
        </w:rPr>
        <w:t xml:space="preserve"> года в Ростовской области», в целях обеспечения открытости и прозрачности всех этапов проведения </w:t>
      </w:r>
      <w:r w:rsidR="003C6ECA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в общеобразовательных организациях  Цимлянского района в </w:t>
      </w:r>
      <w:r w:rsidR="005B64DF">
        <w:rPr>
          <w:rFonts w:ascii="Times New Roman" w:hAnsi="Times New Roman" w:cs="Times New Roman"/>
          <w:sz w:val="28"/>
          <w:szCs w:val="28"/>
        </w:rPr>
        <w:t xml:space="preserve"> апреле 201 9 </w:t>
      </w:r>
      <w:r w:rsidR="003C6ECA">
        <w:rPr>
          <w:rFonts w:ascii="Times New Roman" w:hAnsi="Times New Roman" w:cs="Times New Roman"/>
          <w:sz w:val="28"/>
          <w:szCs w:val="28"/>
        </w:rPr>
        <w:t>года</w:t>
      </w:r>
      <w:proofErr w:type="gramEnd"/>
    </w:p>
    <w:p w:rsidR="000E2C23" w:rsidRPr="000E2C23" w:rsidRDefault="000E2C23" w:rsidP="000E2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210" w:rsidRDefault="00DB3210" w:rsidP="00DB3210">
      <w:pPr>
        <w:pStyle w:val="a7"/>
        <w:ind w:firstLine="0"/>
        <w:jc w:val="center"/>
        <w:rPr>
          <w:b/>
        </w:rPr>
      </w:pPr>
      <w:r w:rsidRPr="008557E0">
        <w:rPr>
          <w:b/>
        </w:rPr>
        <w:t>ПРИКАЗЫВАЮ:</w:t>
      </w:r>
    </w:p>
    <w:p w:rsidR="006C5FAB" w:rsidRDefault="006C5FAB" w:rsidP="007E0460">
      <w:pPr>
        <w:pStyle w:val="a7"/>
        <w:numPr>
          <w:ilvl w:val="3"/>
          <w:numId w:val="12"/>
        </w:numPr>
        <w:ind w:left="0" w:firstLine="426"/>
        <w:jc w:val="both"/>
      </w:pPr>
      <w:r>
        <w:t>Руководителям общеобразовательных организаций Цимлянского района обеспечить:</w:t>
      </w:r>
    </w:p>
    <w:p w:rsidR="003201A5" w:rsidRDefault="003201A5" w:rsidP="007E0460">
      <w:pPr>
        <w:pStyle w:val="a7"/>
        <w:ind w:firstLine="426"/>
        <w:jc w:val="both"/>
      </w:pPr>
      <w:r>
        <w:t>1.1.</w:t>
      </w:r>
      <w:r w:rsidR="006C5FAB">
        <w:t xml:space="preserve"> </w:t>
      </w:r>
      <w:proofErr w:type="gramStart"/>
      <w:r w:rsidR="006C5FAB">
        <w:t>Контроль за</w:t>
      </w:r>
      <w:proofErr w:type="gramEnd"/>
      <w:r w:rsidR="006C5FAB">
        <w:t xml:space="preserve"> организацией, подготовкой и проведением Всероссийских проверочных работ в апреле 2019 года.</w:t>
      </w:r>
    </w:p>
    <w:p w:rsidR="003201A5" w:rsidRDefault="003201A5" w:rsidP="007E0460">
      <w:pPr>
        <w:pStyle w:val="a7"/>
        <w:ind w:firstLine="426"/>
        <w:jc w:val="both"/>
      </w:pPr>
      <w:r>
        <w:t xml:space="preserve">1.2 </w:t>
      </w:r>
      <w:r w:rsidR="006C5FAB">
        <w:t>Информационную безопасность на всех этапах проведения Всероссийских проверочных работ.</w:t>
      </w:r>
    </w:p>
    <w:p w:rsidR="00536795" w:rsidRDefault="003201A5" w:rsidP="007E0460">
      <w:pPr>
        <w:pStyle w:val="a7"/>
        <w:ind w:firstLine="426"/>
        <w:jc w:val="both"/>
      </w:pPr>
      <w:r>
        <w:t xml:space="preserve">1.3. </w:t>
      </w:r>
      <w:r w:rsidR="006C5FAB">
        <w:t>Присутствие общественных наблюдателей в соответствии с приложением № 1.</w:t>
      </w:r>
    </w:p>
    <w:p w:rsidR="006C5FAB" w:rsidRDefault="00536795" w:rsidP="007E0460">
      <w:pPr>
        <w:pStyle w:val="a7"/>
        <w:ind w:firstLine="426"/>
        <w:jc w:val="both"/>
      </w:pPr>
      <w:r>
        <w:t>1.4. Предоставить в отдел образования Ад</w:t>
      </w:r>
      <w:r w:rsidRPr="00536795">
        <w:t xml:space="preserve">министрации </w:t>
      </w:r>
      <w:r>
        <w:t xml:space="preserve">Цимлянского </w:t>
      </w:r>
      <w:r w:rsidRPr="00536795">
        <w:t>района отчеты наблюдателей не позднее 3 дней после про</w:t>
      </w:r>
      <w:r>
        <w:t>ведения в школе</w:t>
      </w:r>
      <w:r w:rsidRPr="00536795">
        <w:t xml:space="preserve"> </w:t>
      </w:r>
      <w:r>
        <w:t>Всероссийских проверочных работ по учебным предметам «Русский язык» и «Математика» в 4-х,  5-х, 6-х классах</w:t>
      </w:r>
      <w:r w:rsidRPr="00536795">
        <w:t xml:space="preserve">. </w:t>
      </w:r>
      <w:r w:rsidR="006C5FAB">
        <w:t xml:space="preserve"> </w:t>
      </w:r>
    </w:p>
    <w:p w:rsidR="006C5FAB" w:rsidRDefault="006C5FAB" w:rsidP="007E0460">
      <w:pPr>
        <w:pStyle w:val="a7"/>
        <w:numPr>
          <w:ilvl w:val="3"/>
          <w:numId w:val="12"/>
        </w:numPr>
        <w:ind w:left="0" w:firstLine="426"/>
        <w:jc w:val="both"/>
      </w:pPr>
      <w:r>
        <w:t xml:space="preserve"> </w:t>
      </w:r>
      <w:proofErr w:type="gramStart"/>
      <w:r>
        <w:t xml:space="preserve">Руководителю МБОУ Краснояркой СОШ Герасимову Ю.В. организовать видеонаблюдение в режиме </w:t>
      </w:r>
      <w:proofErr w:type="spellStart"/>
      <w:r>
        <w:t>офлайн</w:t>
      </w:r>
      <w:proofErr w:type="spellEnd"/>
      <w:r>
        <w:t xml:space="preserve"> при проведении Всероссийских проверочных работ в апреле 2019 по учебным предметам «Русский язык» и «Математика» в 4-х,  5-х, 6-х классах и проверке работ участников Всероссийских проверочных работ  экспертной комиссии, созданной на уровне школе</w:t>
      </w:r>
      <w:r w:rsidR="00536795">
        <w:t>, согласно приложению № 4 к приказу мин</w:t>
      </w:r>
      <w:r w:rsidR="007E0460">
        <w:t xml:space="preserve">истерства общего и профессионального </w:t>
      </w:r>
      <w:r w:rsidR="00536795">
        <w:t>образования</w:t>
      </w:r>
      <w:r w:rsidR="007E0460">
        <w:t xml:space="preserve"> Ростовской области </w:t>
      </w:r>
      <w:r w:rsidR="00536795">
        <w:t xml:space="preserve"> от </w:t>
      </w:r>
      <w:r w:rsidR="007E0460">
        <w:t xml:space="preserve"> </w:t>
      </w:r>
      <w:r w:rsidR="00536795">
        <w:t xml:space="preserve">26.03.2019 № 225 </w:t>
      </w:r>
      <w:r w:rsidR="003201A5">
        <w:t>.</w:t>
      </w:r>
      <w:proofErr w:type="gramEnd"/>
    </w:p>
    <w:p w:rsidR="00EE46EC" w:rsidRPr="00DA67F0" w:rsidRDefault="006C5FAB" w:rsidP="007E0460">
      <w:pPr>
        <w:pStyle w:val="a7"/>
        <w:ind w:left="284" w:firstLine="426"/>
        <w:jc w:val="both"/>
      </w:pPr>
      <w:r>
        <w:t>3</w:t>
      </w:r>
      <w:r w:rsidR="00DA67F0">
        <w:t xml:space="preserve">.  </w:t>
      </w:r>
      <w:r w:rsidR="0009377E" w:rsidRPr="00DA67F0">
        <w:t>Контроль исполнения приказа</w:t>
      </w:r>
      <w:r>
        <w:t xml:space="preserve"> возложить на ведущего специалиста отдела образования </w:t>
      </w:r>
      <w:r w:rsidR="007E0460">
        <w:t xml:space="preserve">Администрации Цимлянского района </w:t>
      </w:r>
      <w:r>
        <w:t>Гребейникову Ю.П.</w:t>
      </w:r>
    </w:p>
    <w:p w:rsidR="00EE46EC" w:rsidRDefault="00EE46EC" w:rsidP="007E0460">
      <w:pPr>
        <w:pStyle w:val="a7"/>
        <w:ind w:firstLine="426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821"/>
      </w:tblGrid>
      <w:tr w:rsidR="00EE46EC" w:rsidTr="00EE46EC">
        <w:tc>
          <w:tcPr>
            <w:tcW w:w="5140" w:type="dxa"/>
          </w:tcPr>
          <w:p w:rsidR="00EE46EC" w:rsidRDefault="00EE46EC" w:rsidP="00EE46EC">
            <w:pPr>
              <w:pStyle w:val="a7"/>
              <w:spacing w:line="276" w:lineRule="auto"/>
              <w:ind w:firstLine="0"/>
              <w:jc w:val="both"/>
            </w:pPr>
            <w:r>
              <w:t xml:space="preserve">Заведующий отделом образования Администрации Цимлянского района </w:t>
            </w:r>
          </w:p>
        </w:tc>
        <w:tc>
          <w:tcPr>
            <w:tcW w:w="5141" w:type="dxa"/>
          </w:tcPr>
          <w:p w:rsidR="00EE46EC" w:rsidRDefault="00EE46EC" w:rsidP="00EE46EC">
            <w:pPr>
              <w:pStyle w:val="a7"/>
              <w:spacing w:line="276" w:lineRule="auto"/>
              <w:ind w:firstLine="0"/>
              <w:jc w:val="both"/>
            </w:pPr>
          </w:p>
          <w:p w:rsidR="00EE46EC" w:rsidRDefault="00EE46EC" w:rsidP="00EE46EC">
            <w:pPr>
              <w:pStyle w:val="a7"/>
              <w:spacing w:line="276" w:lineRule="auto"/>
              <w:ind w:firstLine="0"/>
              <w:jc w:val="right"/>
            </w:pPr>
            <w:r>
              <w:t>Антипов И.В.</w:t>
            </w:r>
          </w:p>
        </w:tc>
      </w:tr>
    </w:tbl>
    <w:p w:rsidR="003201A5" w:rsidRDefault="003201A5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EE46EC" w:rsidRDefault="00EE46EC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 xml:space="preserve">Приказ подготовлен ведущим специалистом </w:t>
      </w:r>
    </w:p>
    <w:p w:rsidR="00D12BC7" w:rsidRDefault="00EE46EC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2D2088">
        <w:rPr>
          <w:rFonts w:ascii="Times New Roman" w:hAnsi="Times New Roman" w:cs="Times New Roman"/>
          <w:sz w:val="22"/>
          <w:szCs w:val="28"/>
        </w:rPr>
        <w:t>отдела образования Гребейниковой Ю.П.</w:t>
      </w:r>
    </w:p>
    <w:p w:rsidR="003201A5" w:rsidRDefault="003201A5" w:rsidP="00EE46EC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p w:rsidR="003201A5" w:rsidRDefault="003201A5" w:rsidP="003201A5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Приложение № 1</w:t>
      </w:r>
    </w:p>
    <w:p w:rsidR="003201A5" w:rsidRDefault="003201A5" w:rsidP="003201A5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к приказу отдела образования Администрации</w:t>
      </w:r>
    </w:p>
    <w:p w:rsidR="003201A5" w:rsidRDefault="003201A5" w:rsidP="003201A5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Цимлянского района от 28.03.2019 № </w:t>
      </w:r>
      <w:r w:rsidR="00B35EA0">
        <w:rPr>
          <w:rFonts w:ascii="Times New Roman" w:hAnsi="Times New Roman" w:cs="Times New Roman"/>
          <w:sz w:val="22"/>
          <w:szCs w:val="28"/>
        </w:rPr>
        <w:t>160-о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:rsidR="00536795" w:rsidRDefault="00536795" w:rsidP="003201A5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</w:p>
    <w:p w:rsidR="00536795" w:rsidRPr="00536795" w:rsidRDefault="00536795" w:rsidP="00536795">
      <w:pPr>
        <w:pStyle w:val="a7"/>
        <w:ind w:left="426" w:firstLine="0"/>
        <w:jc w:val="center"/>
        <w:rPr>
          <w:b/>
        </w:rPr>
      </w:pPr>
      <w:r w:rsidRPr="00536795">
        <w:rPr>
          <w:b/>
        </w:rPr>
        <w:t>Список общественных наблюдателей при проведении Всероссийских проверочных работ по учебным предметам «Русский язык» и «Математика» в 4-х,  5-х, 6-х классах.</w:t>
      </w:r>
    </w:p>
    <w:p w:rsidR="00536795" w:rsidRPr="00536795" w:rsidRDefault="00536795" w:rsidP="005367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2"/>
        <w:gridCol w:w="3332"/>
        <w:gridCol w:w="3826"/>
      </w:tblGrid>
      <w:tr w:rsidR="00536795" w:rsidRPr="00536795" w:rsidTr="00455F86">
        <w:tc>
          <w:tcPr>
            <w:tcW w:w="3332" w:type="dxa"/>
            <w:shd w:val="clear" w:color="auto" w:fill="auto"/>
            <w:vAlign w:val="center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 общественного наблюдателя (полностью)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Должность (полностью)</w:t>
            </w:r>
            <w:r w:rsidRPr="0053679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36795" w:rsidRPr="00536795" w:rsidTr="00455F86">
        <w:trPr>
          <w:trHeight w:val="333"/>
        </w:trPr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лицей № 1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Луцевич Татьяна Александровна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домохозяйка</w:t>
            </w:r>
          </w:p>
        </w:tc>
      </w:tr>
      <w:tr w:rsidR="00536795" w:rsidRPr="00536795" w:rsidTr="00455F86">
        <w:trPr>
          <w:trHeight w:val="333"/>
        </w:trPr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лицей № 1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Иваненко Елена Викторовна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2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Парьева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Федоровна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пенсионер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2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Рудакова Юлия Павловна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2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Степанова Ольга Борисовна</w:t>
            </w:r>
            <w:bookmarkStart w:id="0" w:name="_GoBack"/>
            <w:bookmarkEnd w:id="0"/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3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Орехова Елена Леонидовна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продавец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3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Заплавина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Дарья Борисовна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3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Нещеретиева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Вячеславовна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3 г</w:t>
            </w:r>
            <w:proofErr w:type="gram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имлянска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Рылова Александра Николаевна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 пункта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Красноярская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Бойко Людмила Геннадьевна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бухгалтер - кассир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Красноярская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Романцова Ольга Юрьевна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производственно-технического отдела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Красноярская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Севостьянова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Красноярская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Миронченко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Инга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Калининская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Крохина Оксана Ивановна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Калининская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Бурякова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Петровна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Камышевская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Хижнякова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Камышевская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Пятикова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Валентина Сергеевна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Лозновская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им.Т.А.Аббясева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Безущенко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Георгиевна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пенсионер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Лозновская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им.Т.А.Аббясева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Солохин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Андрей Викторович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Новоцимлянская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Новоцимлянская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Данилейко</w:t>
            </w:r>
            <w:proofErr w:type="spellEnd"/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Зинаида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Новоцимлянская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Наумова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Саркеловская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Пономарева Наталья Сергеевна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повар - кондитер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Маркинская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Асюнькина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Мария Ивановна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Паршиковская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Парамонова Лидия Александровна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Паршиковская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Сорокобатькина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Марина Вячеславовна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 кружка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Паршиковская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Мишкина Лидия Михайловна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художественный руководитель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Лозновская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Кариева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Владимировна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Галина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Юшева</w:t>
            </w:r>
            <w:proofErr w:type="spellEnd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домохозяйка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Купина Валентина</w:t>
            </w:r>
          </w:p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9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Дубравненская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Линник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Татьяна Сергеевна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536795" w:rsidRPr="00536795" w:rsidTr="00455F86"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Дубравненская</w:t>
            </w:r>
            <w:proofErr w:type="spellEnd"/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3332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Дьяконова Варвара Петровна</w:t>
            </w:r>
          </w:p>
        </w:tc>
        <w:tc>
          <w:tcPr>
            <w:tcW w:w="3826" w:type="dxa"/>
            <w:shd w:val="clear" w:color="auto" w:fill="auto"/>
          </w:tcPr>
          <w:p w:rsidR="00536795" w:rsidRPr="00536795" w:rsidRDefault="00536795" w:rsidP="00536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67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продавец</w:t>
            </w:r>
          </w:p>
        </w:tc>
      </w:tr>
      <w:tr w:rsidR="00694C8D" w:rsidRPr="00536795" w:rsidTr="00455F86">
        <w:tc>
          <w:tcPr>
            <w:tcW w:w="3332" w:type="dxa"/>
            <w:shd w:val="clear" w:color="auto" w:fill="auto"/>
          </w:tcPr>
          <w:p w:rsidR="00694C8D" w:rsidRPr="00694C8D" w:rsidRDefault="00694C8D" w:rsidP="004D66D0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>МБОУ Антоновская ООШ</w:t>
            </w:r>
          </w:p>
        </w:tc>
        <w:tc>
          <w:tcPr>
            <w:tcW w:w="3332" w:type="dxa"/>
            <w:shd w:val="clear" w:color="auto" w:fill="auto"/>
          </w:tcPr>
          <w:p w:rsidR="00694C8D" w:rsidRPr="00694C8D" w:rsidRDefault="00694C8D" w:rsidP="004D66D0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>Холошенко</w:t>
            </w:r>
            <w:proofErr w:type="spellEnd"/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Наталья Николаевна</w:t>
            </w:r>
          </w:p>
        </w:tc>
        <w:tc>
          <w:tcPr>
            <w:tcW w:w="3826" w:type="dxa"/>
            <w:shd w:val="clear" w:color="auto" w:fill="auto"/>
          </w:tcPr>
          <w:p w:rsidR="00694C8D" w:rsidRPr="00694C8D" w:rsidRDefault="00694C8D" w:rsidP="004D66D0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>пенсионер</w:t>
            </w:r>
          </w:p>
        </w:tc>
      </w:tr>
      <w:tr w:rsidR="00694C8D" w:rsidRPr="00536795" w:rsidTr="00455F86">
        <w:tc>
          <w:tcPr>
            <w:tcW w:w="3332" w:type="dxa"/>
            <w:shd w:val="clear" w:color="auto" w:fill="auto"/>
          </w:tcPr>
          <w:p w:rsidR="00694C8D" w:rsidRPr="00694C8D" w:rsidRDefault="00694C8D" w:rsidP="004D66D0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>МБОУ Антоновская ООШ</w:t>
            </w:r>
          </w:p>
        </w:tc>
        <w:tc>
          <w:tcPr>
            <w:tcW w:w="3332" w:type="dxa"/>
            <w:shd w:val="clear" w:color="auto" w:fill="auto"/>
          </w:tcPr>
          <w:p w:rsidR="00694C8D" w:rsidRPr="00694C8D" w:rsidRDefault="00694C8D" w:rsidP="004D66D0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>Баранова Оксана Валерьевна</w:t>
            </w:r>
          </w:p>
        </w:tc>
        <w:tc>
          <w:tcPr>
            <w:tcW w:w="3826" w:type="dxa"/>
            <w:shd w:val="clear" w:color="auto" w:fill="auto"/>
          </w:tcPr>
          <w:p w:rsidR="00694C8D" w:rsidRPr="00694C8D" w:rsidRDefault="00694C8D" w:rsidP="004D66D0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694C8D">
              <w:rPr>
                <w:rFonts w:ascii="Times New Roman" w:eastAsia="Calibri" w:hAnsi="Times New Roman" w:cs="Times New Roman"/>
                <w:sz w:val="28"/>
                <w:lang w:eastAsia="en-US"/>
              </w:rPr>
              <w:t>домохозяйка</w:t>
            </w:r>
          </w:p>
        </w:tc>
      </w:tr>
    </w:tbl>
    <w:p w:rsidR="00536795" w:rsidRDefault="00536795" w:rsidP="003201A5">
      <w:pPr>
        <w:pStyle w:val="ConsPlusNormal"/>
        <w:ind w:left="4956"/>
        <w:jc w:val="both"/>
        <w:rPr>
          <w:rFonts w:ascii="Times New Roman" w:hAnsi="Times New Roman" w:cs="Times New Roman"/>
          <w:sz w:val="22"/>
          <w:szCs w:val="28"/>
        </w:rPr>
      </w:pPr>
    </w:p>
    <w:sectPr w:rsidR="00536795" w:rsidSect="007E0460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A1" w:rsidRDefault="000E6BA1" w:rsidP="00536795">
      <w:pPr>
        <w:spacing w:after="0" w:line="240" w:lineRule="auto"/>
      </w:pPr>
      <w:r>
        <w:separator/>
      </w:r>
    </w:p>
  </w:endnote>
  <w:endnote w:type="continuationSeparator" w:id="0">
    <w:p w:rsidR="000E6BA1" w:rsidRDefault="000E6BA1" w:rsidP="0053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A1" w:rsidRDefault="000E6BA1" w:rsidP="00536795">
      <w:pPr>
        <w:spacing w:after="0" w:line="240" w:lineRule="auto"/>
      </w:pPr>
      <w:r>
        <w:separator/>
      </w:r>
    </w:p>
  </w:footnote>
  <w:footnote w:type="continuationSeparator" w:id="0">
    <w:p w:rsidR="000E6BA1" w:rsidRDefault="000E6BA1" w:rsidP="00536795">
      <w:pPr>
        <w:spacing w:after="0" w:line="240" w:lineRule="auto"/>
      </w:pPr>
      <w:r>
        <w:continuationSeparator/>
      </w:r>
    </w:p>
  </w:footnote>
  <w:footnote w:id="1">
    <w:p w:rsidR="00536795" w:rsidRDefault="00536795" w:rsidP="00536795">
      <w:pPr>
        <w:pStyle w:val="a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18C"/>
    <w:multiLevelType w:val="hybridMultilevel"/>
    <w:tmpl w:val="8A148368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62E"/>
    <w:multiLevelType w:val="hybridMultilevel"/>
    <w:tmpl w:val="2F1CCD66"/>
    <w:lvl w:ilvl="0" w:tplc="845C4ECA">
      <w:start w:val="1"/>
      <w:numFmt w:val="bullet"/>
      <w:lvlText w:val="-"/>
      <w:lvlJc w:val="left"/>
      <w:pPr>
        <w:ind w:left="720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58B"/>
    <w:multiLevelType w:val="hybridMultilevel"/>
    <w:tmpl w:val="3EA83678"/>
    <w:lvl w:ilvl="0" w:tplc="CF466260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586162"/>
    <w:multiLevelType w:val="hybridMultilevel"/>
    <w:tmpl w:val="89C81F46"/>
    <w:lvl w:ilvl="0" w:tplc="CF46626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EC2"/>
    <w:multiLevelType w:val="hybridMultilevel"/>
    <w:tmpl w:val="BB08B1D4"/>
    <w:lvl w:ilvl="0" w:tplc="2054953C">
      <w:start w:val="1"/>
      <w:numFmt w:val="decimal"/>
      <w:lvlText w:val="3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9481B"/>
    <w:multiLevelType w:val="multilevel"/>
    <w:tmpl w:val="828A5B2E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6">
    <w:nsid w:val="2E1C13DE"/>
    <w:multiLevelType w:val="hybridMultilevel"/>
    <w:tmpl w:val="DAB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1BD0"/>
    <w:multiLevelType w:val="multilevel"/>
    <w:tmpl w:val="CF8CB8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4B3E5515"/>
    <w:multiLevelType w:val="hybridMultilevel"/>
    <w:tmpl w:val="6478D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6F0BC1"/>
    <w:multiLevelType w:val="hybridMultilevel"/>
    <w:tmpl w:val="18C81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12BF9"/>
    <w:multiLevelType w:val="hybridMultilevel"/>
    <w:tmpl w:val="5748EEFA"/>
    <w:lvl w:ilvl="0" w:tplc="10F87D34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9C0F64"/>
    <w:multiLevelType w:val="hybridMultilevel"/>
    <w:tmpl w:val="39EE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0C5BAC"/>
    <w:multiLevelType w:val="hybridMultilevel"/>
    <w:tmpl w:val="967CC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0770"/>
    <w:multiLevelType w:val="hybridMultilevel"/>
    <w:tmpl w:val="2774CF7E"/>
    <w:lvl w:ilvl="0" w:tplc="FA1C955E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101354"/>
    <w:multiLevelType w:val="hybridMultilevel"/>
    <w:tmpl w:val="3F08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71046"/>
    <w:multiLevelType w:val="hybridMultilevel"/>
    <w:tmpl w:val="C50E46C0"/>
    <w:lvl w:ilvl="0" w:tplc="205495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7130D"/>
    <w:multiLevelType w:val="hybridMultilevel"/>
    <w:tmpl w:val="F6B8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12C2B"/>
    <w:multiLevelType w:val="hybridMultilevel"/>
    <w:tmpl w:val="E138BD7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7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53EB7"/>
    <w:rsid w:val="0001135F"/>
    <w:rsid w:val="00020CC9"/>
    <w:rsid w:val="00036E85"/>
    <w:rsid w:val="0009377E"/>
    <w:rsid w:val="00096F22"/>
    <w:rsid w:val="000B3E1E"/>
    <w:rsid w:val="000C4538"/>
    <w:rsid w:val="000E2C23"/>
    <w:rsid w:val="000E455E"/>
    <w:rsid w:val="000E6BA1"/>
    <w:rsid w:val="00111E9A"/>
    <w:rsid w:val="001D26B2"/>
    <w:rsid w:val="001E46FB"/>
    <w:rsid w:val="00211793"/>
    <w:rsid w:val="00212119"/>
    <w:rsid w:val="00253EB7"/>
    <w:rsid w:val="0025528A"/>
    <w:rsid w:val="00283411"/>
    <w:rsid w:val="002874A6"/>
    <w:rsid w:val="002A59AB"/>
    <w:rsid w:val="00314F65"/>
    <w:rsid w:val="003201A5"/>
    <w:rsid w:val="0032618E"/>
    <w:rsid w:val="003776A9"/>
    <w:rsid w:val="003A0F53"/>
    <w:rsid w:val="003B05F4"/>
    <w:rsid w:val="003B064B"/>
    <w:rsid w:val="003C6ECA"/>
    <w:rsid w:val="003E4DA7"/>
    <w:rsid w:val="003F2E7A"/>
    <w:rsid w:val="00412B6B"/>
    <w:rsid w:val="0043553C"/>
    <w:rsid w:val="00437D11"/>
    <w:rsid w:val="00482EB4"/>
    <w:rsid w:val="004938A6"/>
    <w:rsid w:val="004E09CA"/>
    <w:rsid w:val="00507BA6"/>
    <w:rsid w:val="00526940"/>
    <w:rsid w:val="00533348"/>
    <w:rsid w:val="00536795"/>
    <w:rsid w:val="0056697F"/>
    <w:rsid w:val="005B4A92"/>
    <w:rsid w:val="005B64DF"/>
    <w:rsid w:val="00613789"/>
    <w:rsid w:val="006141E6"/>
    <w:rsid w:val="00616432"/>
    <w:rsid w:val="0063238D"/>
    <w:rsid w:val="00637C0E"/>
    <w:rsid w:val="006428FB"/>
    <w:rsid w:val="0066178A"/>
    <w:rsid w:val="00662646"/>
    <w:rsid w:val="00674743"/>
    <w:rsid w:val="0067744B"/>
    <w:rsid w:val="0068712E"/>
    <w:rsid w:val="0069129F"/>
    <w:rsid w:val="006926B3"/>
    <w:rsid w:val="00694C8D"/>
    <w:rsid w:val="00695001"/>
    <w:rsid w:val="00697AC4"/>
    <w:rsid w:val="006C5FAB"/>
    <w:rsid w:val="006D0E27"/>
    <w:rsid w:val="00724EC1"/>
    <w:rsid w:val="007444C1"/>
    <w:rsid w:val="00754E80"/>
    <w:rsid w:val="00786E0E"/>
    <w:rsid w:val="007D3E5D"/>
    <w:rsid w:val="007E0460"/>
    <w:rsid w:val="00806560"/>
    <w:rsid w:val="00825D2A"/>
    <w:rsid w:val="00854442"/>
    <w:rsid w:val="008557E0"/>
    <w:rsid w:val="00867741"/>
    <w:rsid w:val="00872294"/>
    <w:rsid w:val="00872F0F"/>
    <w:rsid w:val="008751E0"/>
    <w:rsid w:val="00880FFD"/>
    <w:rsid w:val="008D0EDB"/>
    <w:rsid w:val="008F1A65"/>
    <w:rsid w:val="00926376"/>
    <w:rsid w:val="00931B1E"/>
    <w:rsid w:val="00957E48"/>
    <w:rsid w:val="00962D33"/>
    <w:rsid w:val="00971D6D"/>
    <w:rsid w:val="009943C8"/>
    <w:rsid w:val="009B0E59"/>
    <w:rsid w:val="009B5378"/>
    <w:rsid w:val="009D490F"/>
    <w:rsid w:val="00A36243"/>
    <w:rsid w:val="00A5139D"/>
    <w:rsid w:val="00A5436C"/>
    <w:rsid w:val="00A71DCD"/>
    <w:rsid w:val="00A75D39"/>
    <w:rsid w:val="00A75E94"/>
    <w:rsid w:val="00AA3735"/>
    <w:rsid w:val="00AF1498"/>
    <w:rsid w:val="00B131D3"/>
    <w:rsid w:val="00B35EA0"/>
    <w:rsid w:val="00B45F08"/>
    <w:rsid w:val="00B9201A"/>
    <w:rsid w:val="00B95CF0"/>
    <w:rsid w:val="00BB7B1E"/>
    <w:rsid w:val="00BC1167"/>
    <w:rsid w:val="00BE4909"/>
    <w:rsid w:val="00C561E4"/>
    <w:rsid w:val="00C63103"/>
    <w:rsid w:val="00C877C0"/>
    <w:rsid w:val="00CB4932"/>
    <w:rsid w:val="00CF47FD"/>
    <w:rsid w:val="00D12BC7"/>
    <w:rsid w:val="00D12CF5"/>
    <w:rsid w:val="00D44FE0"/>
    <w:rsid w:val="00D62626"/>
    <w:rsid w:val="00D77494"/>
    <w:rsid w:val="00D83E29"/>
    <w:rsid w:val="00D91C3F"/>
    <w:rsid w:val="00D97AF1"/>
    <w:rsid w:val="00DA144E"/>
    <w:rsid w:val="00DA67F0"/>
    <w:rsid w:val="00DB3210"/>
    <w:rsid w:val="00DC08DE"/>
    <w:rsid w:val="00DD0A52"/>
    <w:rsid w:val="00DE2858"/>
    <w:rsid w:val="00E22881"/>
    <w:rsid w:val="00E5103A"/>
    <w:rsid w:val="00E71B95"/>
    <w:rsid w:val="00E778AC"/>
    <w:rsid w:val="00E86B1C"/>
    <w:rsid w:val="00EA0E6B"/>
    <w:rsid w:val="00EA3213"/>
    <w:rsid w:val="00EB3F50"/>
    <w:rsid w:val="00EE46EC"/>
    <w:rsid w:val="00F03D2A"/>
    <w:rsid w:val="00F22CCD"/>
    <w:rsid w:val="00F4633B"/>
    <w:rsid w:val="00F512CE"/>
    <w:rsid w:val="00F57657"/>
    <w:rsid w:val="00F84B94"/>
    <w:rsid w:val="00F9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0F"/>
  </w:style>
  <w:style w:type="paragraph" w:styleId="1">
    <w:name w:val="heading 1"/>
    <w:basedOn w:val="a"/>
    <w:next w:val="a"/>
    <w:link w:val="10"/>
    <w:qFormat/>
    <w:rsid w:val="00D91C3F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91C3F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637C0E"/>
    <w:rPr>
      <w:color w:val="0000FF" w:themeColor="hyperlink"/>
      <w:u w:val="single"/>
    </w:rPr>
  </w:style>
  <w:style w:type="paragraph" w:styleId="a5">
    <w:name w:val="header"/>
    <w:basedOn w:val="a"/>
    <w:link w:val="a6"/>
    <w:rsid w:val="00971D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71D6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1D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DB321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B3210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0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4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0E2C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E2C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2EB4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536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536795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9171D-ABB3-4A25-A005-E15A51B4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2019-03-28T07:49:00Z</cp:lastPrinted>
  <dcterms:created xsi:type="dcterms:W3CDTF">2016-01-09T07:14:00Z</dcterms:created>
  <dcterms:modified xsi:type="dcterms:W3CDTF">2019-04-01T06:14:00Z</dcterms:modified>
</cp:coreProperties>
</file>